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47D84">
      <w:pPr>
        <w:widowControl/>
        <w:shd w:val="clear" w:color="auto" w:fill="FFFFFF"/>
        <w:jc w:val="left"/>
        <w:rPr>
          <w:rFonts w:ascii="仿宋" w:hAnsi="仿宋" w:eastAsia="仿宋" w:cs="宋体"/>
          <w:b/>
          <w:color w:val="000000"/>
          <w:sz w:val="36"/>
          <w:szCs w:val="32"/>
          <w:lang w:eastAsia="zh-CN"/>
        </w:rPr>
      </w:pPr>
      <w:r>
        <w:rPr>
          <w:rFonts w:hint="eastAsia" w:ascii="仿宋" w:hAnsi="仿宋" w:eastAsia="仿宋" w:cs="宋体"/>
          <w:color w:val="000000"/>
          <w:szCs w:val="28"/>
          <w:lang w:eastAsia="zh-CN"/>
        </w:rPr>
        <w:t xml:space="preserve">附件： </w:t>
      </w:r>
      <w:r>
        <w:rPr>
          <w:rFonts w:ascii="仿宋" w:hAnsi="仿宋" w:eastAsia="仿宋" w:cs="宋体"/>
          <w:color w:val="000000"/>
          <w:szCs w:val="28"/>
          <w:lang w:eastAsia="zh-CN"/>
        </w:rPr>
        <w:t xml:space="preserve">       </w:t>
      </w:r>
      <w:r>
        <w:rPr>
          <w:rFonts w:hint="eastAsia" w:ascii="仿宋" w:hAnsi="仿宋" w:eastAsia="仿宋" w:cs="宋体"/>
          <w:color w:val="000000"/>
          <w:szCs w:val="28"/>
          <w:lang w:val="en-US" w:eastAsia="zh-CN"/>
        </w:rPr>
        <w:t xml:space="preserve">   </w:t>
      </w:r>
      <w:r>
        <w:rPr>
          <w:rFonts w:ascii="仿宋" w:hAnsi="仿宋" w:eastAsia="仿宋" w:cs="宋体"/>
          <w:color w:val="000000"/>
          <w:szCs w:val="28"/>
          <w:lang w:eastAsia="zh-CN"/>
        </w:rPr>
        <w:t xml:space="preserve">  </w:t>
      </w:r>
      <w:r>
        <w:rPr>
          <w:rFonts w:hint="eastAsia" w:ascii="仿宋" w:hAnsi="仿宋" w:eastAsia="仿宋" w:cs="宋体"/>
          <w:b/>
          <w:color w:val="000000"/>
          <w:sz w:val="36"/>
          <w:szCs w:val="32"/>
          <w:lang w:eastAsia="zh-CN"/>
        </w:rPr>
        <w:t>南京</w:t>
      </w:r>
      <w:r>
        <w:rPr>
          <w:rFonts w:hint="eastAsia" w:ascii="仿宋" w:hAnsi="仿宋" w:eastAsia="仿宋" w:cs="宋体"/>
          <w:b/>
          <w:color w:val="000000"/>
          <w:sz w:val="36"/>
          <w:szCs w:val="32"/>
          <w:lang w:val="en-US" w:eastAsia="zh-CN"/>
        </w:rPr>
        <w:t>艺术学院</w:t>
      </w:r>
      <w:r>
        <w:rPr>
          <w:rFonts w:hint="eastAsia" w:ascii="仿宋" w:hAnsi="仿宋" w:eastAsia="仿宋" w:cs="宋体"/>
          <w:b/>
          <w:color w:val="000000"/>
          <w:sz w:val="36"/>
          <w:szCs w:val="32"/>
          <w:lang w:eastAsia="zh-CN"/>
        </w:rPr>
        <w:t>预开票据审批表</w:t>
      </w:r>
    </w:p>
    <w:p w14:paraId="2A689E4E">
      <w:pPr>
        <w:spacing w:line="288" w:lineRule="auto"/>
        <w:ind w:firstLine="1050" w:firstLineChars="500"/>
        <w:jc w:val="right"/>
        <w:rPr>
          <w:rFonts w:ascii="宋体" w:hAnsi="宋体"/>
          <w:sz w:val="21"/>
          <w:szCs w:val="20"/>
        </w:rPr>
      </w:pPr>
      <w:r>
        <w:rPr>
          <w:rFonts w:hint="eastAsia" w:ascii="宋体" w:hAnsi="宋体"/>
          <w:sz w:val="21"/>
          <w:szCs w:val="20"/>
        </w:rPr>
        <w:t>申请日期：      年   月  日</w:t>
      </w:r>
    </w:p>
    <w:tbl>
      <w:tblPr>
        <w:tblStyle w:val="4"/>
        <w:tblW w:w="98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49"/>
        <w:gridCol w:w="973"/>
        <w:gridCol w:w="95"/>
        <w:gridCol w:w="1804"/>
        <w:gridCol w:w="893"/>
        <w:gridCol w:w="1427"/>
        <w:gridCol w:w="1326"/>
        <w:gridCol w:w="1959"/>
      </w:tblGrid>
      <w:tr w14:paraId="7FE697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13" w:hRule="atLeast"/>
          <w:jc w:val="center"/>
        </w:trPr>
        <w:tc>
          <w:tcPr>
            <w:tcW w:w="2322" w:type="dxa"/>
            <w:gridSpan w:val="2"/>
            <w:tcMar>
              <w:top w:w="15" w:type="dxa"/>
              <w:left w:w="15" w:type="dxa"/>
              <w:bottom w:w="0" w:type="dxa"/>
              <w:right w:w="15" w:type="dxa"/>
            </w:tcMar>
            <w:vAlign w:val="center"/>
          </w:tcPr>
          <w:p w14:paraId="08C55841">
            <w:pPr>
              <w:adjustRightInd w:val="0"/>
              <w:snapToGrid w:val="0"/>
              <w:spacing w:after="0" w:line="400" w:lineRule="exact"/>
              <w:jc w:val="center"/>
              <w:rPr>
                <w:rFonts w:ascii="仿宋" w:hAnsi="仿宋" w:eastAsia="仿宋"/>
                <w:sz w:val="21"/>
                <w:szCs w:val="20"/>
                <w:lang w:eastAsia="zh-CN"/>
              </w:rPr>
            </w:pPr>
            <w:r>
              <w:rPr>
                <w:rFonts w:hint="eastAsia" w:ascii="仿宋" w:hAnsi="仿宋" w:eastAsia="仿宋"/>
                <w:sz w:val="21"/>
                <w:szCs w:val="20"/>
                <w:lang w:eastAsia="zh-CN"/>
              </w:rPr>
              <w:t>申请人</w:t>
            </w:r>
          </w:p>
        </w:tc>
        <w:tc>
          <w:tcPr>
            <w:tcW w:w="1899" w:type="dxa"/>
            <w:gridSpan w:val="2"/>
            <w:tcBorders>
              <w:right w:val="single" w:color="auto" w:sz="4" w:space="0"/>
            </w:tcBorders>
            <w:noWrap/>
            <w:tcMar>
              <w:top w:w="15" w:type="dxa"/>
              <w:left w:w="15" w:type="dxa"/>
              <w:bottom w:w="0" w:type="dxa"/>
              <w:right w:w="15" w:type="dxa"/>
            </w:tcMar>
            <w:vAlign w:val="center"/>
          </w:tcPr>
          <w:p w14:paraId="63C17225">
            <w:pPr>
              <w:adjustRightInd w:val="0"/>
              <w:snapToGrid w:val="0"/>
              <w:spacing w:after="0" w:line="400" w:lineRule="exact"/>
              <w:jc w:val="center"/>
              <w:rPr>
                <w:rFonts w:ascii="仿宋" w:hAnsi="仿宋" w:eastAsia="仿宋"/>
                <w:sz w:val="21"/>
                <w:szCs w:val="20"/>
                <w:lang w:eastAsia="zh-CN"/>
              </w:rPr>
            </w:pPr>
          </w:p>
        </w:tc>
        <w:tc>
          <w:tcPr>
            <w:tcW w:w="893" w:type="dxa"/>
            <w:tcBorders>
              <w:left w:val="single" w:color="auto" w:sz="4" w:space="0"/>
              <w:right w:val="single" w:color="auto" w:sz="4" w:space="0"/>
            </w:tcBorders>
            <w:vAlign w:val="center"/>
          </w:tcPr>
          <w:p w14:paraId="54656E25">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rPr>
              <w:t>工号</w:t>
            </w:r>
          </w:p>
        </w:tc>
        <w:tc>
          <w:tcPr>
            <w:tcW w:w="1427" w:type="dxa"/>
            <w:tcBorders>
              <w:left w:val="single" w:color="auto" w:sz="4" w:space="0"/>
              <w:right w:val="single" w:color="auto" w:sz="4" w:space="0"/>
            </w:tcBorders>
            <w:vAlign w:val="center"/>
          </w:tcPr>
          <w:p w14:paraId="2B6F2D36">
            <w:pPr>
              <w:adjustRightInd w:val="0"/>
              <w:snapToGrid w:val="0"/>
              <w:spacing w:after="0" w:line="400" w:lineRule="exact"/>
              <w:jc w:val="center"/>
              <w:rPr>
                <w:rFonts w:ascii="仿宋" w:hAnsi="仿宋" w:eastAsia="仿宋"/>
                <w:sz w:val="21"/>
                <w:szCs w:val="20"/>
              </w:rPr>
            </w:pPr>
          </w:p>
        </w:tc>
        <w:tc>
          <w:tcPr>
            <w:tcW w:w="1326" w:type="dxa"/>
            <w:tcBorders>
              <w:left w:val="single" w:color="auto" w:sz="4" w:space="0"/>
              <w:right w:val="single" w:color="auto" w:sz="4" w:space="0"/>
            </w:tcBorders>
            <w:vAlign w:val="center"/>
          </w:tcPr>
          <w:p w14:paraId="64C0A584">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rPr>
              <w:t>联系电话</w:t>
            </w:r>
          </w:p>
        </w:tc>
        <w:tc>
          <w:tcPr>
            <w:tcW w:w="1959" w:type="dxa"/>
            <w:tcBorders>
              <w:left w:val="single" w:color="auto" w:sz="4" w:space="0"/>
            </w:tcBorders>
            <w:vAlign w:val="center"/>
          </w:tcPr>
          <w:p w14:paraId="38E0C62E">
            <w:pPr>
              <w:adjustRightInd w:val="0"/>
              <w:snapToGrid w:val="0"/>
              <w:spacing w:after="0" w:line="400" w:lineRule="exact"/>
              <w:jc w:val="center"/>
              <w:rPr>
                <w:rFonts w:ascii="仿宋" w:hAnsi="仿宋" w:eastAsia="仿宋"/>
                <w:sz w:val="21"/>
                <w:szCs w:val="20"/>
              </w:rPr>
            </w:pPr>
          </w:p>
        </w:tc>
      </w:tr>
      <w:tr w14:paraId="700C7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0" w:hRule="atLeast"/>
          <w:jc w:val="center"/>
        </w:trPr>
        <w:tc>
          <w:tcPr>
            <w:tcW w:w="2322" w:type="dxa"/>
            <w:gridSpan w:val="2"/>
            <w:noWrap/>
            <w:tcMar>
              <w:top w:w="15" w:type="dxa"/>
              <w:left w:w="15" w:type="dxa"/>
              <w:bottom w:w="0" w:type="dxa"/>
              <w:right w:w="15" w:type="dxa"/>
            </w:tcMar>
            <w:vAlign w:val="center"/>
          </w:tcPr>
          <w:p w14:paraId="4CF9D2F1">
            <w:pPr>
              <w:adjustRightInd w:val="0"/>
              <w:snapToGrid w:val="0"/>
              <w:spacing w:after="0" w:line="400" w:lineRule="exact"/>
              <w:jc w:val="center"/>
              <w:rPr>
                <w:rFonts w:hint="default" w:ascii="仿宋" w:hAnsi="仿宋" w:eastAsia="仿宋"/>
                <w:sz w:val="21"/>
                <w:szCs w:val="20"/>
                <w:lang w:val="en-US" w:eastAsia="zh-CN"/>
              </w:rPr>
            </w:pPr>
            <w:r>
              <w:rPr>
                <w:rFonts w:hint="eastAsia" w:ascii="仿宋" w:hAnsi="仿宋" w:eastAsia="仿宋"/>
                <w:sz w:val="21"/>
                <w:szCs w:val="20"/>
                <w:lang w:val="en-US" w:eastAsia="zh-CN"/>
              </w:rPr>
              <w:t>预开票类型</w:t>
            </w:r>
          </w:p>
        </w:tc>
        <w:tc>
          <w:tcPr>
            <w:tcW w:w="7504" w:type="dxa"/>
            <w:gridSpan w:val="6"/>
            <w:vAlign w:val="center"/>
          </w:tcPr>
          <w:p w14:paraId="397CA5A8">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lang w:val="en-US" w:eastAsia="zh-CN"/>
              </w:rPr>
              <w:t>课题类</w:t>
            </w:r>
            <w:r>
              <w:rPr>
                <w:rFonts w:hint="eastAsia" w:ascii="仿宋" w:hAnsi="仿宋" w:eastAsia="仿宋"/>
                <w:sz w:val="21"/>
                <w:szCs w:val="20"/>
                <w:lang w:eastAsia="zh-CN"/>
              </w:rPr>
              <w:t xml:space="preserve">□ </w:t>
            </w:r>
            <w:r>
              <w:rPr>
                <w:rFonts w:hint="eastAsia" w:ascii="仿宋" w:hAnsi="仿宋" w:eastAsia="仿宋"/>
                <w:sz w:val="21"/>
                <w:szCs w:val="20"/>
                <w:lang w:val="en-US" w:eastAsia="zh-CN"/>
              </w:rPr>
              <w:t xml:space="preserve">           </w:t>
            </w:r>
            <w:r>
              <w:rPr>
                <w:rFonts w:hint="eastAsia" w:ascii="仿宋" w:hAnsi="仿宋" w:eastAsia="仿宋"/>
                <w:sz w:val="21"/>
                <w:szCs w:val="20"/>
                <w:lang w:eastAsia="zh-CN"/>
              </w:rPr>
              <w:t xml:space="preserve"> </w:t>
            </w:r>
            <w:r>
              <w:rPr>
                <w:rFonts w:hint="eastAsia" w:ascii="仿宋" w:hAnsi="仿宋" w:eastAsia="仿宋"/>
                <w:sz w:val="21"/>
                <w:szCs w:val="20"/>
                <w:lang w:val="en-US" w:eastAsia="zh-CN"/>
              </w:rPr>
              <w:t>非课题类</w:t>
            </w:r>
            <w:r>
              <w:rPr>
                <w:rFonts w:hint="eastAsia" w:ascii="仿宋" w:hAnsi="仿宋" w:eastAsia="仿宋"/>
                <w:sz w:val="21"/>
                <w:szCs w:val="20"/>
                <w:lang w:eastAsia="zh-CN"/>
              </w:rPr>
              <w:t>□</w:t>
            </w:r>
          </w:p>
        </w:tc>
      </w:tr>
      <w:tr w14:paraId="74F56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75" w:hRule="atLeast"/>
          <w:jc w:val="center"/>
        </w:trPr>
        <w:tc>
          <w:tcPr>
            <w:tcW w:w="2322" w:type="dxa"/>
            <w:gridSpan w:val="2"/>
            <w:tcMar>
              <w:top w:w="15" w:type="dxa"/>
              <w:left w:w="15" w:type="dxa"/>
              <w:bottom w:w="0" w:type="dxa"/>
              <w:right w:w="15" w:type="dxa"/>
            </w:tcMar>
            <w:vAlign w:val="center"/>
          </w:tcPr>
          <w:p w14:paraId="41DFEB7F">
            <w:pPr>
              <w:adjustRightInd w:val="0"/>
              <w:snapToGrid w:val="0"/>
              <w:spacing w:after="0" w:line="400" w:lineRule="exact"/>
              <w:jc w:val="center"/>
              <w:rPr>
                <w:rFonts w:ascii="仿宋" w:hAnsi="仿宋" w:eastAsia="仿宋"/>
                <w:sz w:val="21"/>
                <w:szCs w:val="20"/>
                <w:lang w:eastAsia="zh-CN"/>
              </w:rPr>
            </w:pPr>
            <w:r>
              <w:rPr>
                <w:rFonts w:hint="eastAsia" w:ascii="仿宋" w:hAnsi="仿宋" w:eastAsia="仿宋"/>
                <w:sz w:val="21"/>
                <w:szCs w:val="20"/>
                <w:lang w:val="en-US" w:eastAsia="zh-CN"/>
              </w:rPr>
              <w:t>抬头</w:t>
            </w:r>
            <w:r>
              <w:rPr>
                <w:rFonts w:hint="eastAsia" w:ascii="仿宋" w:hAnsi="仿宋" w:eastAsia="仿宋"/>
                <w:sz w:val="21"/>
                <w:szCs w:val="20"/>
                <w:lang w:eastAsia="zh-CN"/>
              </w:rPr>
              <w:t>信息</w:t>
            </w:r>
          </w:p>
          <w:p w14:paraId="49163489">
            <w:pPr>
              <w:adjustRightInd w:val="0"/>
              <w:snapToGrid w:val="0"/>
              <w:spacing w:after="0" w:line="400" w:lineRule="exact"/>
              <w:jc w:val="center"/>
              <w:rPr>
                <w:rFonts w:ascii="仿宋" w:hAnsi="仿宋" w:eastAsia="仿宋"/>
                <w:sz w:val="21"/>
                <w:szCs w:val="20"/>
                <w:lang w:eastAsia="zh-CN"/>
              </w:rPr>
            </w:pPr>
            <w:r>
              <w:rPr>
                <w:rFonts w:hint="eastAsia" w:ascii="仿宋" w:hAnsi="仿宋" w:eastAsia="仿宋"/>
                <w:sz w:val="21"/>
                <w:szCs w:val="20"/>
                <w:lang w:eastAsia="zh-CN"/>
              </w:rPr>
              <w:t>（可另外附表格）</w:t>
            </w:r>
          </w:p>
        </w:tc>
        <w:tc>
          <w:tcPr>
            <w:tcW w:w="7504" w:type="dxa"/>
            <w:gridSpan w:val="6"/>
            <w:noWrap/>
            <w:tcMar>
              <w:top w:w="15" w:type="dxa"/>
              <w:left w:w="15" w:type="dxa"/>
              <w:bottom w:w="0" w:type="dxa"/>
              <w:right w:w="15" w:type="dxa"/>
            </w:tcMar>
            <w:vAlign w:val="center"/>
          </w:tcPr>
          <w:p w14:paraId="1F338F63">
            <w:pPr>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eastAsia="zh-CN"/>
              </w:rPr>
              <w:t>单位名称：</w:t>
            </w:r>
          </w:p>
          <w:p w14:paraId="7586661A">
            <w:pPr>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eastAsia="zh-CN"/>
              </w:rPr>
              <w:t>纳税人识别号：</w:t>
            </w:r>
          </w:p>
          <w:p w14:paraId="619AA632">
            <w:pPr>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eastAsia="zh-CN"/>
              </w:rPr>
              <w:t>单位地址、联系电话：</w:t>
            </w:r>
          </w:p>
          <w:p w14:paraId="409C3A7D">
            <w:pPr>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eastAsia="zh-CN"/>
              </w:rPr>
              <w:t>开户行、账号：</w:t>
            </w:r>
          </w:p>
        </w:tc>
      </w:tr>
      <w:tr w14:paraId="265BD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5" w:hRule="atLeast"/>
          <w:jc w:val="center"/>
        </w:trPr>
        <w:tc>
          <w:tcPr>
            <w:tcW w:w="2322" w:type="dxa"/>
            <w:gridSpan w:val="2"/>
            <w:tcMar>
              <w:top w:w="15" w:type="dxa"/>
              <w:left w:w="15" w:type="dxa"/>
              <w:bottom w:w="0" w:type="dxa"/>
              <w:right w:w="15" w:type="dxa"/>
            </w:tcMar>
            <w:vAlign w:val="center"/>
          </w:tcPr>
          <w:p w14:paraId="13EFD7B5">
            <w:pPr>
              <w:adjustRightInd w:val="0"/>
              <w:snapToGrid w:val="0"/>
              <w:spacing w:after="0" w:line="400" w:lineRule="exact"/>
              <w:jc w:val="center"/>
              <w:rPr>
                <w:rFonts w:hint="eastAsia" w:ascii="仿宋" w:hAnsi="仿宋" w:eastAsia="仿宋"/>
                <w:sz w:val="21"/>
                <w:szCs w:val="20"/>
                <w:lang w:eastAsia="zh-CN"/>
              </w:rPr>
            </w:pPr>
            <w:r>
              <w:rPr>
                <w:rFonts w:hint="eastAsia" w:ascii="仿宋" w:hAnsi="仿宋" w:eastAsia="仿宋"/>
                <w:sz w:val="21"/>
                <w:szCs w:val="20"/>
              </w:rPr>
              <w:t>开票</w:t>
            </w:r>
            <w:r>
              <w:rPr>
                <w:rFonts w:hint="eastAsia" w:ascii="仿宋" w:hAnsi="仿宋" w:eastAsia="仿宋"/>
                <w:sz w:val="21"/>
                <w:szCs w:val="20"/>
                <w:lang w:val="en-US" w:eastAsia="zh-CN"/>
              </w:rPr>
              <w:t>类型</w:t>
            </w:r>
          </w:p>
        </w:tc>
        <w:tc>
          <w:tcPr>
            <w:tcW w:w="7504" w:type="dxa"/>
            <w:gridSpan w:val="6"/>
            <w:noWrap/>
            <w:tcMar>
              <w:top w:w="15" w:type="dxa"/>
              <w:left w:w="15" w:type="dxa"/>
              <w:bottom w:w="0" w:type="dxa"/>
              <w:right w:w="15" w:type="dxa"/>
            </w:tcMar>
            <w:vAlign w:val="center"/>
          </w:tcPr>
          <w:p w14:paraId="2B7C5A0C">
            <w:pPr>
              <w:adjustRightInd w:val="0"/>
              <w:snapToGrid w:val="0"/>
              <w:spacing w:after="0" w:line="400" w:lineRule="exact"/>
              <w:rPr>
                <w:rFonts w:hint="eastAsia" w:ascii="仿宋" w:hAnsi="仿宋" w:eastAsia="仿宋"/>
                <w:sz w:val="21"/>
                <w:szCs w:val="20"/>
                <w:lang w:val="en-US" w:eastAsia="zh-CN"/>
              </w:rPr>
            </w:pPr>
            <w:r>
              <w:rPr>
                <w:rFonts w:hint="eastAsia" w:ascii="仿宋" w:hAnsi="仿宋" w:eastAsia="仿宋"/>
                <w:sz w:val="21"/>
                <w:szCs w:val="20"/>
                <w:lang w:eastAsia="zh-CN"/>
              </w:rPr>
              <w:t>增值税</w:t>
            </w:r>
            <w:r>
              <w:rPr>
                <w:rFonts w:hint="eastAsia" w:ascii="仿宋" w:hAnsi="仿宋" w:eastAsia="仿宋"/>
                <w:sz w:val="21"/>
                <w:szCs w:val="20"/>
                <w:lang w:val="en-US" w:eastAsia="zh-CN"/>
              </w:rPr>
              <w:t>普通发</w:t>
            </w:r>
            <w:r>
              <w:rPr>
                <w:rFonts w:hint="eastAsia" w:ascii="仿宋" w:hAnsi="仿宋" w:eastAsia="仿宋"/>
                <w:sz w:val="21"/>
                <w:szCs w:val="20"/>
                <w:lang w:eastAsia="zh-CN"/>
              </w:rPr>
              <w:t xml:space="preserve">票□   </w:t>
            </w:r>
            <w:r>
              <w:rPr>
                <w:rFonts w:hint="eastAsia" w:ascii="仿宋" w:hAnsi="仿宋" w:eastAsia="仿宋"/>
                <w:sz w:val="21"/>
                <w:szCs w:val="20"/>
                <w:lang w:val="en-US" w:eastAsia="zh-CN"/>
              </w:rPr>
              <w:t xml:space="preserve">       </w:t>
            </w:r>
          </w:p>
          <w:p w14:paraId="3C531D4B">
            <w:pPr>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val="en-US" w:eastAsia="zh-CN"/>
              </w:rPr>
              <w:t>增值税专用发</w:t>
            </w:r>
            <w:r>
              <w:rPr>
                <w:rFonts w:hint="eastAsia" w:ascii="仿宋" w:hAnsi="仿宋" w:eastAsia="仿宋"/>
                <w:sz w:val="21"/>
                <w:szCs w:val="20"/>
                <w:lang w:eastAsia="zh-CN"/>
              </w:rPr>
              <w:t>票□</w:t>
            </w:r>
          </w:p>
          <w:p w14:paraId="013565AB">
            <w:pPr>
              <w:adjustRightInd w:val="0"/>
              <w:snapToGrid w:val="0"/>
              <w:spacing w:after="0" w:line="400" w:lineRule="exact"/>
              <w:rPr>
                <w:rFonts w:hint="eastAsia" w:ascii="仿宋" w:hAnsi="仿宋" w:eastAsia="仿宋"/>
                <w:sz w:val="21"/>
                <w:szCs w:val="20"/>
                <w:lang w:eastAsia="zh-CN"/>
              </w:rPr>
            </w:pPr>
            <w:r>
              <w:rPr>
                <w:rFonts w:hint="eastAsia" w:ascii="仿宋" w:hAnsi="仿宋" w:eastAsia="仿宋"/>
                <w:sz w:val="21"/>
                <w:szCs w:val="20"/>
                <w:lang w:val="en-US" w:eastAsia="zh-CN"/>
              </w:rPr>
              <w:t>江苏省行政</w:t>
            </w:r>
            <w:r>
              <w:rPr>
                <w:rFonts w:hint="default" w:ascii="仿宋" w:hAnsi="仿宋" w:eastAsia="仿宋"/>
                <w:sz w:val="21"/>
                <w:szCs w:val="20"/>
                <w:lang w:val="en-US" w:eastAsia="zh-CN"/>
              </w:rPr>
              <w:t>事业单位资金往来结算票据</w:t>
            </w:r>
            <w:r>
              <w:rPr>
                <w:rFonts w:hint="eastAsia" w:ascii="仿宋" w:hAnsi="仿宋" w:eastAsia="仿宋"/>
                <w:sz w:val="21"/>
                <w:szCs w:val="20"/>
                <w:lang w:eastAsia="zh-CN"/>
              </w:rPr>
              <w:t>□</w:t>
            </w:r>
          </w:p>
          <w:p w14:paraId="451BA448">
            <w:pPr>
              <w:adjustRightInd w:val="0"/>
              <w:snapToGrid w:val="0"/>
              <w:spacing w:after="0" w:line="400" w:lineRule="exact"/>
              <w:rPr>
                <w:rFonts w:hint="eastAsia" w:ascii="仿宋" w:hAnsi="仿宋" w:eastAsia="仿宋"/>
                <w:sz w:val="21"/>
                <w:szCs w:val="20"/>
                <w:lang w:eastAsia="zh-CN"/>
              </w:rPr>
            </w:pPr>
            <w:r>
              <w:rPr>
                <w:rFonts w:hint="eastAsia" w:ascii="仿宋" w:hAnsi="仿宋" w:eastAsia="仿宋"/>
                <w:sz w:val="21"/>
                <w:szCs w:val="20"/>
                <w:lang w:val="en-US" w:eastAsia="zh-CN"/>
              </w:rPr>
              <w:t>江苏省非税收入统一票据</w:t>
            </w:r>
            <w:r>
              <w:rPr>
                <w:rFonts w:hint="eastAsia" w:ascii="仿宋" w:hAnsi="仿宋" w:eastAsia="仿宋"/>
                <w:sz w:val="21"/>
                <w:szCs w:val="20"/>
                <w:lang w:eastAsia="zh-CN"/>
              </w:rPr>
              <w:t>□</w:t>
            </w:r>
            <w:bookmarkStart w:id="0" w:name="_GoBack"/>
            <w:bookmarkEnd w:id="0"/>
          </w:p>
        </w:tc>
      </w:tr>
      <w:tr w14:paraId="1D1C1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0" w:hRule="atLeast"/>
          <w:jc w:val="center"/>
        </w:trPr>
        <w:tc>
          <w:tcPr>
            <w:tcW w:w="2322" w:type="dxa"/>
            <w:gridSpan w:val="2"/>
            <w:tcMar>
              <w:top w:w="15" w:type="dxa"/>
              <w:left w:w="15" w:type="dxa"/>
              <w:bottom w:w="0" w:type="dxa"/>
              <w:right w:w="15" w:type="dxa"/>
            </w:tcMar>
            <w:vAlign w:val="center"/>
          </w:tcPr>
          <w:p w14:paraId="4C91C789">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rPr>
              <w:t>发票</w:t>
            </w:r>
            <w:r>
              <w:rPr>
                <w:rFonts w:hint="eastAsia" w:ascii="仿宋" w:hAnsi="仿宋" w:eastAsia="仿宋"/>
                <w:sz w:val="21"/>
                <w:szCs w:val="20"/>
                <w:lang w:val="en-US" w:eastAsia="zh-CN"/>
              </w:rPr>
              <w:t>内容及</w:t>
            </w:r>
            <w:r>
              <w:rPr>
                <w:rFonts w:hint="eastAsia" w:ascii="仿宋" w:hAnsi="仿宋" w:eastAsia="仿宋"/>
                <w:sz w:val="21"/>
                <w:szCs w:val="20"/>
              </w:rPr>
              <w:t>备注信息</w:t>
            </w:r>
          </w:p>
        </w:tc>
        <w:tc>
          <w:tcPr>
            <w:tcW w:w="7504" w:type="dxa"/>
            <w:gridSpan w:val="6"/>
            <w:noWrap/>
            <w:tcMar>
              <w:top w:w="15" w:type="dxa"/>
              <w:left w:w="15" w:type="dxa"/>
              <w:bottom w:w="0" w:type="dxa"/>
              <w:right w:w="15" w:type="dxa"/>
            </w:tcMar>
            <w:vAlign w:val="center"/>
          </w:tcPr>
          <w:p w14:paraId="28B882A6">
            <w:pPr>
              <w:adjustRightInd w:val="0"/>
              <w:snapToGrid w:val="0"/>
              <w:spacing w:after="0" w:line="400" w:lineRule="exact"/>
              <w:jc w:val="center"/>
              <w:rPr>
                <w:rFonts w:ascii="仿宋" w:hAnsi="仿宋" w:eastAsia="仿宋"/>
                <w:sz w:val="21"/>
                <w:szCs w:val="20"/>
              </w:rPr>
            </w:pPr>
          </w:p>
        </w:tc>
      </w:tr>
      <w:tr w14:paraId="23C5C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0" w:hRule="atLeast"/>
          <w:jc w:val="center"/>
        </w:trPr>
        <w:tc>
          <w:tcPr>
            <w:tcW w:w="1349" w:type="dxa"/>
            <w:noWrap/>
            <w:tcMar>
              <w:top w:w="15" w:type="dxa"/>
              <w:left w:w="15" w:type="dxa"/>
              <w:bottom w:w="0" w:type="dxa"/>
              <w:right w:w="15" w:type="dxa"/>
            </w:tcMar>
            <w:vAlign w:val="center"/>
          </w:tcPr>
          <w:p w14:paraId="04B10793">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rPr>
              <w:t>金额（大写）</w:t>
            </w:r>
          </w:p>
        </w:tc>
        <w:tc>
          <w:tcPr>
            <w:tcW w:w="8477" w:type="dxa"/>
            <w:gridSpan w:val="7"/>
            <w:noWrap/>
            <w:tcMar>
              <w:top w:w="15" w:type="dxa"/>
              <w:left w:w="15" w:type="dxa"/>
              <w:bottom w:w="0" w:type="dxa"/>
              <w:right w:w="15" w:type="dxa"/>
            </w:tcMar>
            <w:vAlign w:val="center"/>
          </w:tcPr>
          <w:p w14:paraId="7EF486D7">
            <w:pPr>
              <w:adjustRightInd w:val="0"/>
              <w:snapToGrid w:val="0"/>
              <w:spacing w:after="0" w:line="400" w:lineRule="exact"/>
              <w:rPr>
                <w:rFonts w:ascii="仿宋" w:hAnsi="仿宋" w:eastAsia="仿宋"/>
                <w:sz w:val="21"/>
                <w:szCs w:val="20"/>
                <w:lang w:eastAsia="zh-CN"/>
              </w:rPr>
            </w:pPr>
            <w:r>
              <w:rPr>
                <w:rFonts w:ascii="仿宋" w:hAnsi="仿宋" w:eastAsia="仿宋"/>
                <w:sz w:val="21"/>
                <w:szCs w:val="20"/>
                <w:lang w:eastAsia="zh-CN"/>
              </w:rPr>
              <w:t xml:space="preserve"> </w:t>
            </w:r>
            <w:r>
              <w:rPr>
                <w:rFonts w:hint="eastAsia" w:ascii="仿宋" w:hAnsi="仿宋" w:eastAsia="仿宋"/>
                <w:sz w:val="21"/>
                <w:szCs w:val="20"/>
                <w:lang w:eastAsia="zh-CN"/>
              </w:rPr>
              <w:t xml:space="preserve">  </w:t>
            </w:r>
            <w:r>
              <w:rPr>
                <w:rFonts w:ascii="仿宋" w:hAnsi="仿宋" w:eastAsia="仿宋"/>
                <w:sz w:val="21"/>
                <w:szCs w:val="20"/>
                <w:lang w:eastAsia="zh-CN"/>
              </w:rPr>
              <w:t xml:space="preserve"> </w:t>
            </w:r>
            <w:r>
              <w:rPr>
                <w:rFonts w:hint="eastAsia" w:ascii="仿宋" w:hAnsi="仿宋" w:eastAsia="仿宋"/>
                <w:sz w:val="21"/>
                <w:szCs w:val="20"/>
                <w:lang w:eastAsia="zh-CN"/>
              </w:rPr>
              <w:t>佰   拾</w:t>
            </w:r>
            <w:r>
              <w:rPr>
                <w:rFonts w:ascii="仿宋" w:hAnsi="仿宋" w:eastAsia="仿宋"/>
                <w:sz w:val="21"/>
                <w:szCs w:val="20"/>
                <w:lang w:eastAsia="zh-CN"/>
              </w:rPr>
              <w:t xml:space="preserve">   </w:t>
            </w:r>
            <w:r>
              <w:rPr>
                <w:rFonts w:hint="eastAsia" w:ascii="仿宋" w:hAnsi="仿宋" w:eastAsia="仿宋"/>
                <w:sz w:val="21"/>
                <w:szCs w:val="20"/>
                <w:lang w:eastAsia="zh-CN"/>
              </w:rPr>
              <w:t>万</w:t>
            </w:r>
            <w:r>
              <w:rPr>
                <w:rFonts w:ascii="仿宋" w:hAnsi="仿宋" w:eastAsia="仿宋"/>
                <w:sz w:val="21"/>
                <w:szCs w:val="20"/>
                <w:lang w:eastAsia="zh-CN"/>
              </w:rPr>
              <w:t xml:space="preserve">   </w:t>
            </w:r>
            <w:r>
              <w:rPr>
                <w:rFonts w:hint="eastAsia" w:ascii="仿宋" w:hAnsi="仿宋" w:eastAsia="仿宋"/>
                <w:sz w:val="21"/>
                <w:szCs w:val="20"/>
                <w:lang w:eastAsia="zh-CN"/>
              </w:rPr>
              <w:t>仟</w:t>
            </w:r>
            <w:r>
              <w:rPr>
                <w:rFonts w:ascii="仿宋" w:hAnsi="仿宋" w:eastAsia="仿宋"/>
                <w:sz w:val="21"/>
                <w:szCs w:val="20"/>
                <w:lang w:eastAsia="zh-CN"/>
              </w:rPr>
              <w:t xml:space="preserve">   </w:t>
            </w:r>
            <w:r>
              <w:rPr>
                <w:rFonts w:hint="eastAsia" w:ascii="仿宋" w:hAnsi="仿宋" w:eastAsia="仿宋"/>
                <w:sz w:val="21"/>
                <w:szCs w:val="20"/>
                <w:lang w:eastAsia="zh-CN"/>
              </w:rPr>
              <w:t>佰</w:t>
            </w:r>
            <w:r>
              <w:rPr>
                <w:rFonts w:ascii="仿宋" w:hAnsi="仿宋" w:eastAsia="仿宋"/>
                <w:sz w:val="21"/>
                <w:szCs w:val="20"/>
                <w:lang w:eastAsia="zh-CN"/>
              </w:rPr>
              <w:t xml:space="preserve">   </w:t>
            </w:r>
            <w:r>
              <w:rPr>
                <w:rFonts w:hint="eastAsia" w:ascii="仿宋" w:hAnsi="仿宋" w:eastAsia="仿宋"/>
                <w:sz w:val="21"/>
                <w:szCs w:val="20"/>
                <w:lang w:eastAsia="zh-CN"/>
              </w:rPr>
              <w:t>拾</w:t>
            </w:r>
            <w:r>
              <w:rPr>
                <w:rFonts w:ascii="仿宋" w:hAnsi="仿宋" w:eastAsia="仿宋"/>
                <w:sz w:val="21"/>
                <w:szCs w:val="20"/>
                <w:lang w:eastAsia="zh-CN"/>
              </w:rPr>
              <w:t xml:space="preserve">   </w:t>
            </w:r>
            <w:r>
              <w:rPr>
                <w:rFonts w:hint="eastAsia" w:ascii="仿宋" w:hAnsi="仿宋" w:eastAsia="仿宋"/>
                <w:sz w:val="21"/>
                <w:szCs w:val="20"/>
                <w:lang w:eastAsia="zh-CN"/>
              </w:rPr>
              <w:t>元</w:t>
            </w:r>
            <w:r>
              <w:rPr>
                <w:rFonts w:ascii="仿宋" w:hAnsi="仿宋" w:eastAsia="仿宋"/>
                <w:sz w:val="21"/>
                <w:szCs w:val="20"/>
                <w:lang w:eastAsia="zh-CN"/>
              </w:rPr>
              <w:t xml:space="preserve">   </w:t>
            </w:r>
            <w:r>
              <w:rPr>
                <w:rFonts w:hint="eastAsia" w:ascii="仿宋" w:hAnsi="仿宋" w:eastAsia="仿宋"/>
                <w:sz w:val="21"/>
                <w:szCs w:val="20"/>
                <w:lang w:eastAsia="zh-CN"/>
              </w:rPr>
              <w:t>角</w:t>
            </w:r>
            <w:r>
              <w:rPr>
                <w:rFonts w:ascii="仿宋" w:hAnsi="仿宋" w:eastAsia="仿宋"/>
                <w:sz w:val="21"/>
                <w:szCs w:val="20"/>
                <w:lang w:eastAsia="zh-CN"/>
              </w:rPr>
              <w:t xml:space="preserve">   </w:t>
            </w:r>
            <w:r>
              <w:rPr>
                <w:rFonts w:hint="eastAsia" w:ascii="仿宋" w:hAnsi="仿宋" w:eastAsia="仿宋"/>
                <w:sz w:val="21"/>
                <w:szCs w:val="20"/>
                <w:lang w:eastAsia="zh-CN"/>
              </w:rPr>
              <w:t>分 （小写）￥</w:t>
            </w:r>
          </w:p>
        </w:tc>
      </w:tr>
      <w:tr w14:paraId="14CC4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0" w:hRule="atLeast"/>
          <w:jc w:val="center"/>
        </w:trPr>
        <w:tc>
          <w:tcPr>
            <w:tcW w:w="1349" w:type="dxa"/>
            <w:noWrap/>
            <w:tcMar>
              <w:top w:w="15" w:type="dxa"/>
              <w:left w:w="15" w:type="dxa"/>
              <w:bottom w:w="0" w:type="dxa"/>
              <w:right w:w="15" w:type="dxa"/>
            </w:tcMar>
            <w:vAlign w:val="center"/>
          </w:tcPr>
          <w:p w14:paraId="27573F75">
            <w:pPr>
              <w:adjustRightInd w:val="0"/>
              <w:snapToGrid w:val="0"/>
              <w:spacing w:after="0" w:line="400" w:lineRule="exact"/>
              <w:jc w:val="center"/>
              <w:rPr>
                <w:rFonts w:ascii="仿宋" w:hAnsi="仿宋" w:eastAsia="仿宋"/>
                <w:sz w:val="21"/>
                <w:szCs w:val="20"/>
              </w:rPr>
            </w:pPr>
            <w:r>
              <w:rPr>
                <w:rFonts w:hint="eastAsia" w:ascii="仿宋" w:hAnsi="仿宋" w:eastAsia="仿宋"/>
                <w:sz w:val="21"/>
                <w:szCs w:val="20"/>
              </w:rPr>
              <w:t>款项汇入账号</w:t>
            </w:r>
          </w:p>
        </w:tc>
        <w:tc>
          <w:tcPr>
            <w:tcW w:w="8477" w:type="dxa"/>
            <w:gridSpan w:val="7"/>
            <w:noWrap/>
            <w:tcMar>
              <w:top w:w="15" w:type="dxa"/>
              <w:left w:w="15" w:type="dxa"/>
              <w:bottom w:w="0" w:type="dxa"/>
              <w:right w:w="15" w:type="dxa"/>
            </w:tcMar>
            <w:vAlign w:val="center"/>
          </w:tcPr>
          <w:p w14:paraId="5FA0309B">
            <w:pPr>
              <w:tabs>
                <w:tab w:val="left" w:pos="6285"/>
              </w:tabs>
              <w:adjustRightInd w:val="0"/>
              <w:snapToGrid w:val="0"/>
              <w:spacing w:after="0" w:line="400" w:lineRule="exact"/>
              <w:rPr>
                <w:rFonts w:ascii="仿宋" w:hAnsi="仿宋" w:eastAsia="仿宋"/>
                <w:sz w:val="21"/>
                <w:szCs w:val="20"/>
                <w:lang w:eastAsia="zh-CN"/>
              </w:rPr>
            </w:pPr>
            <w:r>
              <w:rPr>
                <w:rFonts w:hint="eastAsia" w:ascii="仿宋" w:hAnsi="仿宋" w:eastAsia="仿宋"/>
                <w:sz w:val="21"/>
                <w:szCs w:val="20"/>
                <w:lang w:eastAsia="zh-CN"/>
              </w:rPr>
              <w:t>户名：</w:t>
            </w:r>
            <w:r>
              <w:rPr>
                <w:rFonts w:hint="eastAsia" w:ascii="仿宋" w:hAnsi="仿宋" w:eastAsia="仿宋"/>
                <w:sz w:val="21"/>
                <w:szCs w:val="20"/>
                <w:lang w:val="en-US" w:eastAsia="zh-CN"/>
              </w:rPr>
              <w:t>南京艺术学院</w:t>
            </w:r>
            <w:r>
              <w:rPr>
                <w:rFonts w:hint="eastAsia" w:ascii="仿宋" w:hAnsi="仿宋" w:eastAsia="仿宋"/>
                <w:sz w:val="21"/>
                <w:szCs w:val="20"/>
                <w:lang w:eastAsia="zh-CN"/>
              </w:rPr>
              <w:t xml:space="preserve"> </w:t>
            </w:r>
            <w:r>
              <w:rPr>
                <w:rFonts w:hint="eastAsia" w:ascii="仿宋" w:hAnsi="仿宋" w:eastAsia="仿宋"/>
                <w:sz w:val="21"/>
                <w:szCs w:val="20"/>
                <w:lang w:val="en-US" w:eastAsia="zh-CN"/>
              </w:rPr>
              <w:t xml:space="preserve">  </w:t>
            </w:r>
            <w:r>
              <w:rPr>
                <w:rFonts w:hint="eastAsia" w:ascii="仿宋" w:hAnsi="仿宋" w:eastAsia="仿宋"/>
                <w:sz w:val="21"/>
                <w:szCs w:val="20"/>
                <w:lang w:eastAsia="zh-CN"/>
              </w:rPr>
              <w:t>开户行：</w:t>
            </w:r>
            <w:r>
              <w:rPr>
                <w:rFonts w:hint="eastAsia" w:ascii="仿宋" w:hAnsi="仿宋" w:eastAsia="仿宋"/>
                <w:sz w:val="21"/>
                <w:szCs w:val="20"/>
                <w:lang w:val="en-US" w:eastAsia="zh-CN"/>
              </w:rPr>
              <w:t>中国工商银行草场门支行</w:t>
            </w:r>
            <w:r>
              <w:rPr>
                <w:rFonts w:hint="eastAsia" w:ascii="仿宋" w:hAnsi="仿宋" w:eastAsia="仿宋"/>
                <w:sz w:val="21"/>
                <w:szCs w:val="20"/>
                <w:lang w:eastAsia="zh-CN"/>
              </w:rPr>
              <w:t xml:space="preserve"> </w:t>
            </w:r>
            <w:r>
              <w:rPr>
                <w:rFonts w:hint="eastAsia" w:ascii="仿宋" w:hAnsi="仿宋" w:eastAsia="仿宋"/>
                <w:sz w:val="21"/>
                <w:szCs w:val="20"/>
                <w:lang w:val="en-US" w:eastAsia="zh-CN"/>
              </w:rPr>
              <w:t xml:space="preserve">  </w:t>
            </w:r>
            <w:r>
              <w:rPr>
                <w:rFonts w:hint="eastAsia" w:ascii="仿宋" w:hAnsi="仿宋" w:eastAsia="仿宋"/>
                <w:sz w:val="21"/>
                <w:szCs w:val="20"/>
                <w:lang w:eastAsia="zh-CN"/>
              </w:rPr>
              <w:t xml:space="preserve">账号：4301016309001012232  </w:t>
            </w:r>
          </w:p>
        </w:tc>
      </w:tr>
      <w:tr w14:paraId="146ED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75" w:hRule="atLeast"/>
          <w:jc w:val="center"/>
        </w:trPr>
        <w:tc>
          <w:tcPr>
            <w:tcW w:w="2417" w:type="dxa"/>
            <w:gridSpan w:val="3"/>
            <w:noWrap/>
            <w:tcMar>
              <w:top w:w="15" w:type="dxa"/>
              <w:left w:w="15" w:type="dxa"/>
              <w:bottom w:w="0" w:type="dxa"/>
              <w:right w:w="15" w:type="dxa"/>
            </w:tcMar>
            <w:vAlign w:val="center"/>
          </w:tcPr>
          <w:p w14:paraId="41ACCDE5">
            <w:pPr>
              <w:adjustRightInd w:val="0"/>
              <w:snapToGrid w:val="0"/>
              <w:spacing w:after="0" w:line="400" w:lineRule="exact"/>
              <w:jc w:val="center"/>
              <w:rPr>
                <w:rFonts w:ascii="仿宋" w:hAnsi="仿宋" w:eastAsia="仿宋"/>
                <w:sz w:val="21"/>
                <w:szCs w:val="20"/>
                <w:lang w:eastAsia="zh-CN"/>
              </w:rPr>
            </w:pPr>
            <w:r>
              <w:rPr>
                <w:rFonts w:hint="eastAsia" w:ascii="仿宋" w:hAnsi="仿宋" w:eastAsia="仿宋"/>
                <w:sz w:val="21"/>
                <w:szCs w:val="20"/>
                <w:lang w:eastAsia="zh-CN"/>
              </w:rPr>
              <w:t>申请人</w:t>
            </w:r>
          </w:p>
          <w:p w14:paraId="33B130EA">
            <w:pPr>
              <w:adjustRightInd w:val="0"/>
              <w:snapToGrid w:val="0"/>
              <w:spacing w:after="0" w:line="400" w:lineRule="exact"/>
              <w:jc w:val="center"/>
              <w:rPr>
                <w:rFonts w:ascii="仿宋" w:hAnsi="仿宋" w:eastAsia="仿宋"/>
                <w:sz w:val="21"/>
                <w:szCs w:val="20"/>
                <w:lang w:eastAsia="zh-CN"/>
              </w:rPr>
            </w:pPr>
            <w:r>
              <w:rPr>
                <w:rFonts w:hint="eastAsia" w:ascii="仿宋" w:hAnsi="仿宋" w:eastAsia="仿宋"/>
                <w:sz w:val="21"/>
                <w:szCs w:val="20"/>
                <w:lang w:eastAsia="zh-CN"/>
              </w:rPr>
              <w:t>承诺</w:t>
            </w:r>
          </w:p>
        </w:tc>
        <w:tc>
          <w:tcPr>
            <w:tcW w:w="7409" w:type="dxa"/>
            <w:gridSpan w:val="5"/>
            <w:noWrap/>
            <w:tcMar>
              <w:top w:w="15" w:type="dxa"/>
              <w:left w:w="15" w:type="dxa"/>
              <w:bottom w:w="0" w:type="dxa"/>
              <w:right w:w="15" w:type="dxa"/>
            </w:tcMar>
            <w:vAlign w:val="center"/>
          </w:tcPr>
          <w:p w14:paraId="76E532EC">
            <w:pPr>
              <w:adjustRightInd w:val="0"/>
              <w:snapToGrid w:val="0"/>
              <w:spacing w:after="0" w:line="400" w:lineRule="exact"/>
              <w:ind w:firstLine="403" w:firstLineChars="192"/>
              <w:rPr>
                <w:rFonts w:ascii="仿宋" w:hAnsi="仿宋" w:eastAsia="仿宋"/>
                <w:sz w:val="21"/>
                <w:szCs w:val="20"/>
                <w:lang w:eastAsia="zh-CN"/>
              </w:rPr>
            </w:pPr>
            <w:r>
              <w:rPr>
                <w:rFonts w:hint="eastAsia" w:ascii="仿宋" w:hAnsi="仿宋" w:eastAsia="仿宋"/>
                <w:sz w:val="21"/>
                <w:szCs w:val="20"/>
                <w:lang w:eastAsia="zh-CN"/>
              </w:rPr>
              <w:t>我</w:t>
            </w:r>
            <w:r>
              <w:rPr>
                <w:rFonts w:hint="eastAsia" w:ascii="仿宋" w:hAnsi="仿宋" w:eastAsia="仿宋"/>
                <w:sz w:val="21"/>
                <w:szCs w:val="20"/>
                <w:lang w:val="en-US" w:eastAsia="zh-CN"/>
              </w:rPr>
              <w:t>承诺</w:t>
            </w:r>
            <w:r>
              <w:rPr>
                <w:rFonts w:hint="eastAsia" w:ascii="仿宋" w:hAnsi="仿宋" w:eastAsia="仿宋"/>
                <w:sz w:val="21"/>
                <w:szCs w:val="20"/>
                <w:lang w:eastAsia="zh-CN"/>
              </w:rPr>
              <w:t>该笔款项于开具发票之日起</w:t>
            </w:r>
            <w:r>
              <w:rPr>
                <w:rFonts w:hint="eastAsia" w:ascii="仿宋" w:hAnsi="仿宋" w:eastAsia="仿宋"/>
                <w:sz w:val="21"/>
                <w:szCs w:val="20"/>
                <w:lang w:val="en-US" w:eastAsia="zh-CN"/>
              </w:rPr>
              <w:t>6个月</w:t>
            </w:r>
            <w:r>
              <w:rPr>
                <w:rFonts w:hint="eastAsia" w:ascii="仿宋" w:hAnsi="仿宋" w:eastAsia="仿宋"/>
                <w:sz w:val="21"/>
                <w:szCs w:val="20"/>
                <w:lang w:eastAsia="zh-CN"/>
              </w:rPr>
              <w:t>内到学校账户。如果因特殊原因款项不能到账，我负责在上述时间段内收回发票原件并退还财务处。若6个月内款项未到账、发票原件又未退回财务处，我同意财务</w:t>
            </w:r>
            <w:r>
              <w:rPr>
                <w:rFonts w:hint="eastAsia" w:ascii="仿宋" w:hAnsi="仿宋" w:eastAsia="仿宋"/>
                <w:sz w:val="21"/>
                <w:szCs w:val="20"/>
                <w:lang w:val="en-US" w:eastAsia="zh-CN"/>
              </w:rPr>
              <w:t>处</w:t>
            </w:r>
            <w:r>
              <w:rPr>
                <w:rFonts w:hint="eastAsia" w:ascii="仿宋" w:hAnsi="仿宋" w:eastAsia="仿宋"/>
                <w:sz w:val="21"/>
                <w:szCs w:val="20"/>
                <w:lang w:eastAsia="zh-CN"/>
              </w:rPr>
              <w:t>暂停我</w:t>
            </w:r>
            <w:r>
              <w:rPr>
                <w:rFonts w:hint="eastAsia" w:ascii="仿宋" w:hAnsi="仿宋" w:eastAsia="仿宋"/>
                <w:sz w:val="21"/>
                <w:szCs w:val="20"/>
                <w:lang w:val="en-US" w:eastAsia="zh-CN"/>
              </w:rPr>
              <w:t>预开票据</w:t>
            </w:r>
            <w:r>
              <w:rPr>
                <w:rFonts w:hint="eastAsia" w:ascii="仿宋" w:hAnsi="仿宋" w:eastAsia="仿宋"/>
                <w:sz w:val="21"/>
                <w:szCs w:val="20"/>
                <w:lang w:eastAsia="zh-CN"/>
              </w:rPr>
              <w:t>业务，</w:t>
            </w:r>
            <w:r>
              <w:rPr>
                <w:rFonts w:hint="eastAsia" w:ascii="仿宋" w:hAnsi="仿宋" w:eastAsia="仿宋"/>
                <w:sz w:val="21"/>
                <w:szCs w:val="20"/>
                <w:lang w:val="en-US" w:eastAsia="zh-CN"/>
              </w:rPr>
              <w:t>并按规定转为个人借款，</w:t>
            </w:r>
            <w:r>
              <w:rPr>
                <w:rFonts w:hint="default" w:ascii="仿宋" w:hAnsi="仿宋" w:eastAsia="仿宋"/>
                <w:sz w:val="21"/>
                <w:szCs w:val="20"/>
                <w:lang w:val="en-US" w:eastAsia="zh-CN"/>
              </w:rPr>
              <w:t>在此过程中产生的一切风险、责任及后果，均由</w:t>
            </w:r>
            <w:r>
              <w:rPr>
                <w:rFonts w:hint="eastAsia" w:ascii="仿宋" w:hAnsi="仿宋" w:eastAsia="仿宋"/>
                <w:sz w:val="21"/>
                <w:szCs w:val="20"/>
                <w:lang w:val="en-US" w:eastAsia="zh-CN"/>
              </w:rPr>
              <w:t>我</w:t>
            </w:r>
            <w:r>
              <w:rPr>
                <w:rFonts w:hint="default" w:ascii="仿宋" w:hAnsi="仿宋" w:eastAsia="仿宋"/>
                <w:sz w:val="21"/>
                <w:szCs w:val="20"/>
                <w:lang w:val="en-US" w:eastAsia="zh-CN"/>
              </w:rPr>
              <w:t>自行承担</w:t>
            </w:r>
            <w:r>
              <w:rPr>
                <w:rFonts w:hint="eastAsia" w:ascii="仿宋" w:hAnsi="仿宋" w:eastAsia="仿宋"/>
                <w:sz w:val="21"/>
                <w:szCs w:val="20"/>
                <w:lang w:eastAsia="zh-CN"/>
              </w:rPr>
              <w:t>。</w:t>
            </w:r>
          </w:p>
          <w:p w14:paraId="463255F6">
            <w:pPr>
              <w:adjustRightInd w:val="0"/>
              <w:snapToGrid w:val="0"/>
              <w:spacing w:after="0" w:line="400" w:lineRule="exact"/>
              <w:ind w:firstLine="403" w:firstLineChars="192"/>
              <w:jc w:val="right"/>
              <w:rPr>
                <w:rFonts w:ascii="仿宋" w:hAnsi="仿宋" w:eastAsia="仿宋"/>
                <w:sz w:val="21"/>
                <w:szCs w:val="20"/>
              </w:rPr>
            </w:pPr>
            <w:r>
              <w:rPr>
                <w:rFonts w:hint="eastAsia" w:ascii="仿宋" w:hAnsi="仿宋" w:eastAsia="仿宋"/>
                <w:sz w:val="21"/>
                <w:szCs w:val="20"/>
              </w:rPr>
              <w:t>申请人：            （签字）</w:t>
            </w:r>
          </w:p>
        </w:tc>
      </w:tr>
      <w:tr w14:paraId="7BC3F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5" w:hRule="atLeast"/>
          <w:jc w:val="center"/>
        </w:trPr>
        <w:tc>
          <w:tcPr>
            <w:tcW w:w="2417" w:type="dxa"/>
            <w:gridSpan w:val="3"/>
            <w:noWrap/>
            <w:tcMar>
              <w:top w:w="15" w:type="dxa"/>
              <w:left w:w="15" w:type="dxa"/>
              <w:bottom w:w="0" w:type="dxa"/>
              <w:right w:w="15" w:type="dxa"/>
            </w:tcMar>
            <w:vAlign w:val="center"/>
          </w:tcPr>
          <w:p w14:paraId="11C30326">
            <w:pPr>
              <w:adjustRightInd w:val="0"/>
              <w:snapToGrid w:val="0"/>
              <w:spacing w:after="0" w:line="400" w:lineRule="exact"/>
              <w:jc w:val="center"/>
              <w:rPr>
                <w:rFonts w:hint="eastAsia" w:ascii="仿宋" w:hAnsi="仿宋" w:eastAsia="仿宋"/>
                <w:sz w:val="21"/>
                <w:szCs w:val="20"/>
                <w:lang w:val="en-US" w:eastAsia="zh-CN"/>
              </w:rPr>
            </w:pPr>
            <w:r>
              <w:rPr>
                <w:rFonts w:hint="eastAsia" w:ascii="仿宋" w:hAnsi="仿宋" w:eastAsia="仿宋"/>
                <w:sz w:val="21"/>
                <w:szCs w:val="20"/>
              </w:rPr>
              <w:t>审批</w:t>
            </w:r>
          </w:p>
        </w:tc>
        <w:tc>
          <w:tcPr>
            <w:tcW w:w="7409" w:type="dxa"/>
            <w:gridSpan w:val="5"/>
            <w:noWrap/>
            <w:tcMar>
              <w:top w:w="15" w:type="dxa"/>
              <w:left w:w="15" w:type="dxa"/>
              <w:bottom w:w="0" w:type="dxa"/>
              <w:right w:w="15" w:type="dxa"/>
            </w:tcMar>
            <w:vAlign w:val="center"/>
          </w:tcPr>
          <w:p w14:paraId="1CF47AAB">
            <w:pPr>
              <w:adjustRightInd w:val="0"/>
              <w:snapToGrid w:val="0"/>
              <w:spacing w:after="0" w:line="400" w:lineRule="exact"/>
              <w:ind w:firstLine="403" w:firstLineChars="192"/>
              <w:rPr>
                <w:rFonts w:ascii="仿宋" w:hAnsi="仿宋" w:eastAsia="仿宋"/>
                <w:sz w:val="21"/>
                <w:szCs w:val="20"/>
              </w:rPr>
            </w:pPr>
            <w:r>
              <w:rPr>
                <w:rFonts w:hint="eastAsia" w:ascii="仿宋" w:hAnsi="仿宋" w:eastAsia="仿宋"/>
                <w:sz w:val="21"/>
                <w:szCs w:val="20"/>
                <w:lang w:val="en-US" w:eastAsia="zh-CN"/>
              </w:rPr>
              <w:t>同意</w:t>
            </w:r>
            <w:r>
              <w:rPr>
                <w:rFonts w:hint="eastAsia" w:ascii="仿宋" w:hAnsi="仿宋" w:eastAsia="仿宋"/>
                <w:sz w:val="21"/>
                <w:szCs w:val="20"/>
                <w:lang w:eastAsia="zh-CN"/>
              </w:rPr>
              <w:t xml:space="preserve">□ </w:t>
            </w:r>
            <w:r>
              <w:rPr>
                <w:rFonts w:hint="eastAsia" w:ascii="仿宋" w:hAnsi="仿宋" w:eastAsia="仿宋"/>
                <w:sz w:val="21"/>
                <w:szCs w:val="20"/>
                <w:lang w:val="en-US" w:eastAsia="zh-CN"/>
              </w:rPr>
              <w:t xml:space="preserve">           不同意</w:t>
            </w:r>
            <w:r>
              <w:rPr>
                <w:rFonts w:hint="eastAsia" w:ascii="仿宋" w:hAnsi="仿宋" w:eastAsia="仿宋"/>
                <w:sz w:val="21"/>
                <w:szCs w:val="20"/>
                <w:lang w:eastAsia="zh-CN"/>
              </w:rPr>
              <w:t>□</w:t>
            </w:r>
          </w:p>
          <w:p w14:paraId="1D151D9E">
            <w:pPr>
              <w:adjustRightInd w:val="0"/>
              <w:snapToGrid w:val="0"/>
              <w:spacing w:after="0" w:line="400" w:lineRule="exact"/>
              <w:ind w:firstLine="4410" w:firstLineChars="2100"/>
              <w:rPr>
                <w:rFonts w:hint="eastAsia" w:ascii="仿宋" w:hAnsi="仿宋" w:eastAsia="仿宋"/>
                <w:sz w:val="21"/>
                <w:szCs w:val="20"/>
                <w:lang w:val="en-US" w:eastAsia="zh-CN"/>
              </w:rPr>
            </w:pPr>
            <w:r>
              <w:rPr>
                <w:rFonts w:hint="eastAsia" w:ascii="仿宋" w:hAnsi="仿宋" w:eastAsia="仿宋"/>
                <w:sz w:val="21"/>
                <w:szCs w:val="20"/>
              </w:rPr>
              <w:t>审批</w:t>
            </w:r>
            <w:r>
              <w:rPr>
                <w:rFonts w:hint="eastAsia" w:ascii="仿宋" w:hAnsi="仿宋" w:eastAsia="仿宋"/>
                <w:sz w:val="21"/>
                <w:szCs w:val="20"/>
                <w:lang w:val="en-US" w:eastAsia="zh-CN"/>
              </w:rPr>
              <w:t xml:space="preserve">人：          </w:t>
            </w:r>
            <w:r>
              <w:rPr>
                <w:rFonts w:hint="eastAsia" w:ascii="仿宋" w:hAnsi="仿宋" w:eastAsia="仿宋"/>
                <w:sz w:val="21"/>
                <w:szCs w:val="20"/>
              </w:rPr>
              <w:t>（签字）</w:t>
            </w:r>
          </w:p>
        </w:tc>
      </w:tr>
    </w:tbl>
    <w:p w14:paraId="4A0FE324">
      <w:pPr>
        <w:spacing w:after="0" w:line="240" w:lineRule="auto"/>
        <w:ind w:left="0" w:firstLine="0" w:firstLineChars="0"/>
        <w:jc w:val="both"/>
        <w:rPr>
          <w:rFonts w:hint="eastAsia" w:ascii="仿宋" w:hAnsi="仿宋" w:eastAsia="仿宋" w:cs="宋体"/>
          <w:color w:val="000000"/>
          <w:sz w:val="21"/>
          <w:szCs w:val="20"/>
          <w:lang w:eastAsia="zh-CN"/>
        </w:rPr>
      </w:pPr>
      <w:r>
        <w:rPr>
          <w:rFonts w:hint="eastAsia" w:ascii="仿宋" w:hAnsi="仿宋" w:eastAsia="仿宋" w:cs="宋体"/>
          <w:color w:val="000000"/>
          <w:sz w:val="21"/>
          <w:szCs w:val="20"/>
          <w:lang w:val="en-US" w:eastAsia="zh-CN"/>
        </w:rPr>
        <w:t>注：1.课</w:t>
      </w:r>
      <w:r>
        <w:rPr>
          <w:rFonts w:hint="eastAsia" w:ascii="仿宋" w:hAnsi="仿宋" w:eastAsia="仿宋" w:cs="宋体"/>
          <w:color w:val="000000"/>
          <w:sz w:val="21"/>
          <w:szCs w:val="20"/>
          <w:lang w:eastAsia="zh-CN"/>
        </w:rPr>
        <w:t>题类业务预开票据，由项目负责人审批；项目负责人本人的预开事项，由二级单</w:t>
      </w:r>
      <w:r>
        <w:rPr>
          <w:rFonts w:hint="eastAsia" w:ascii="仿宋" w:hAnsi="仿宋" w:eastAsia="仿宋" w:cs="宋体"/>
          <w:color w:val="000000"/>
          <w:sz w:val="21"/>
          <w:szCs w:val="20"/>
          <w:lang w:val="en-US" w:eastAsia="zh-CN"/>
        </w:rPr>
        <w:t>位</w:t>
      </w:r>
      <w:r>
        <w:rPr>
          <w:rFonts w:hint="eastAsia" w:ascii="仿宋" w:hAnsi="仿宋" w:eastAsia="仿宋" w:cs="宋体"/>
          <w:color w:val="000000"/>
          <w:sz w:val="21"/>
          <w:szCs w:val="20"/>
          <w:lang w:eastAsia="zh-CN"/>
        </w:rPr>
        <w:t>分管科研工作负责人审批；其他情形由经费主管部门负责人审批。</w:t>
      </w:r>
    </w:p>
    <w:p w14:paraId="4D221A27">
      <w:pPr>
        <w:spacing w:after="0" w:line="240" w:lineRule="auto"/>
        <w:ind w:left="630" w:hanging="630" w:hangingChars="300"/>
        <w:jc w:val="both"/>
        <w:rPr>
          <w:rFonts w:hint="eastAsia" w:ascii="仿宋" w:hAnsi="仿宋" w:eastAsia="仿宋" w:cs="宋体"/>
          <w:color w:val="000000"/>
          <w:sz w:val="21"/>
          <w:szCs w:val="20"/>
          <w:lang w:eastAsia="zh-CN"/>
        </w:rPr>
      </w:pPr>
      <w:r>
        <w:rPr>
          <w:rFonts w:hint="eastAsia" w:ascii="仿宋" w:hAnsi="仿宋" w:eastAsia="仿宋" w:cs="宋体"/>
          <w:color w:val="000000"/>
          <w:sz w:val="21"/>
          <w:szCs w:val="20"/>
          <w:lang w:val="en-US" w:eastAsia="zh-CN"/>
        </w:rPr>
        <w:t>2.</w:t>
      </w:r>
      <w:r>
        <w:rPr>
          <w:rFonts w:hint="eastAsia" w:ascii="仿宋" w:hAnsi="仿宋" w:eastAsia="仿宋" w:cs="宋体"/>
          <w:color w:val="000000"/>
          <w:sz w:val="21"/>
          <w:szCs w:val="20"/>
          <w:lang w:eastAsia="zh-CN"/>
        </w:rPr>
        <w:t>非课题类业务预开票据，由申请人所在部门财务负责人审批。</w:t>
      </w:r>
    </w:p>
    <w:p w14:paraId="21C1C110">
      <w:pPr>
        <w:spacing w:line="320" w:lineRule="exact"/>
        <w:rPr>
          <w:rFonts w:hint="default" w:ascii="仿宋" w:hAnsi="仿宋" w:eastAsia="仿宋" w:cs="宋体"/>
          <w:color w:val="000000"/>
          <w:sz w:val="21"/>
          <w:szCs w:val="20"/>
          <w:lang w:val="en-US" w:eastAsia="zh-CN"/>
        </w:rPr>
      </w:pPr>
      <w:r>
        <w:rPr>
          <w:rFonts w:hint="eastAsia" w:ascii="仿宋" w:hAnsi="仿宋" w:eastAsia="仿宋" w:cs="宋体"/>
          <w:color w:val="000000"/>
          <w:sz w:val="21"/>
          <w:szCs w:val="20"/>
          <w:lang w:val="en-US" w:eastAsia="zh-CN"/>
        </w:rPr>
        <w:t>3.预开票据申请人原则上仅限本校在编在职人员及全日制聘用在职人员。</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2C"/>
    <w:rsid w:val="004852E1"/>
    <w:rsid w:val="0066792C"/>
    <w:rsid w:val="00694E81"/>
    <w:rsid w:val="00D21779"/>
    <w:rsid w:val="08B125BC"/>
    <w:rsid w:val="118A4D65"/>
    <w:rsid w:val="17F52BDC"/>
    <w:rsid w:val="22A42FA8"/>
    <w:rsid w:val="26B03CCB"/>
    <w:rsid w:val="283802D0"/>
    <w:rsid w:val="28AB7D51"/>
    <w:rsid w:val="32EA5A68"/>
    <w:rsid w:val="33AC6201"/>
    <w:rsid w:val="33F24AD9"/>
    <w:rsid w:val="3F171845"/>
    <w:rsid w:val="42240501"/>
    <w:rsid w:val="4F5E6588"/>
    <w:rsid w:val="4FC43323"/>
    <w:rsid w:val="50716907"/>
    <w:rsid w:val="556F602A"/>
    <w:rsid w:val="594E65F8"/>
    <w:rsid w:val="5DE03A1E"/>
    <w:rsid w:val="6F1C23DC"/>
    <w:rsid w:val="6F6631DC"/>
    <w:rsid w:val="76D0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0"/>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after="0" w:line="240" w:lineRule="auto"/>
    </w:pPr>
    <w:rPr>
      <w:kern w:val="2"/>
      <w:sz w:val="18"/>
      <w:szCs w:val="18"/>
      <w:lang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after="0" w:line="240" w:lineRule="auto"/>
      <w:jc w:val="center"/>
    </w:pPr>
    <w:rPr>
      <w:kern w:val="2"/>
      <w:sz w:val="18"/>
      <w:szCs w:val="18"/>
      <w:lang w:eastAsia="zh-CN"/>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508</Characters>
  <Lines>4</Lines>
  <Paragraphs>1</Paragraphs>
  <TotalTime>1</TotalTime>
  <ScaleCrop>false</ScaleCrop>
  <LinksUpToDate>false</LinksUpToDate>
  <CharactersWithSpaces>626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2019-05-06T07:24:00Z</dcterms:created>
  <dc:creator>cwc-pc-hl</dc:creator>
  <cp:lastModifiedBy>逍遥的会计</cp:lastModifiedBy>
  <dcterms:modified xsi:type="dcterms:W3CDTF">2026-05-27T02:53:30Z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eyJoZGlkIjoiMDYxZThkMjRkYTNmYjA4NDhjODY3NzE2ZjE1YTA1ZmQiLCJ1c2VySWQiOiI0MzQ0NDk0MzIifQ==</vt:lpwstr>
  </property>
  <property fmtid="{D5CDD505-2E9C-101B-9397-08002B2CF9AE}" pid="3" name="KSOProductBuildVer">
    <vt:lpwstr>2052-12.1.0.26375</vt:lpwstr>
  </property>
  <property fmtid="{D5CDD505-2E9C-101B-9397-08002B2CF9AE}" pid="4" name="ICV">
    <vt:lpwstr>53D5B64490DD448D8B3DE055705C74C5_13</vt:lpwstr>
  </property>
</Properties>
</file>